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13B" w:rsidRDefault="00962DE0" w:rsidP="00406857">
      <w:pPr>
        <w:widowControl w:val="0"/>
        <w:tabs>
          <w:tab w:val="center" w:pos="4677"/>
        </w:tabs>
        <w:autoSpaceDE w:val="0"/>
        <w:autoSpaceDN w:val="0"/>
        <w:adjustRightInd w:val="0"/>
        <w:spacing w:after="0" w:line="240" w:lineRule="auto"/>
        <w:jc w:val="center"/>
        <w:rPr>
          <w:rFonts w:ascii="Times New Roman" w:hAnsi="Times New Roman"/>
          <w:b/>
          <w:sz w:val="28"/>
          <w:szCs w:val="28"/>
          <w:lang w:val="ky-KG"/>
        </w:rPr>
      </w:pPr>
      <w:bookmarkStart w:id="0" w:name="_GoBack"/>
      <w:bookmarkEnd w:id="0"/>
      <w:r>
        <w:rPr>
          <w:rFonts w:ascii="Times New Roman" w:hAnsi="Times New Roman"/>
          <w:b/>
          <w:sz w:val="28"/>
          <w:szCs w:val="28"/>
        </w:rPr>
        <w:t>«</w:t>
      </w:r>
      <w:r w:rsidR="00A9313B">
        <w:rPr>
          <w:rFonts w:ascii="Times New Roman" w:hAnsi="Times New Roman"/>
          <w:b/>
          <w:sz w:val="28"/>
          <w:szCs w:val="28"/>
          <w:lang w:val="ky-KG"/>
        </w:rPr>
        <w:t>Кыргыз Республикасынын Өкмөтүнү</w:t>
      </w:r>
      <w:proofErr w:type="gramStart"/>
      <w:r w:rsidR="00A9313B">
        <w:rPr>
          <w:rFonts w:ascii="Times New Roman" w:hAnsi="Times New Roman"/>
          <w:b/>
          <w:sz w:val="28"/>
          <w:szCs w:val="28"/>
          <w:lang w:val="ky-KG"/>
        </w:rPr>
        <w:t>н</w:t>
      </w:r>
      <w:proofErr w:type="gramEnd"/>
      <w:r w:rsidR="00A9313B">
        <w:rPr>
          <w:rFonts w:ascii="Times New Roman" w:hAnsi="Times New Roman"/>
          <w:b/>
          <w:sz w:val="28"/>
          <w:szCs w:val="28"/>
          <w:lang w:val="ky-KG"/>
        </w:rPr>
        <w:t xml:space="preserve"> «2014-жылдын 3-июнундагы</w:t>
      </w:r>
    </w:p>
    <w:p w:rsidR="00A9313B" w:rsidRDefault="00A9313B" w:rsidP="00406857">
      <w:pPr>
        <w:widowControl w:val="0"/>
        <w:autoSpaceDE w:val="0"/>
        <w:autoSpaceDN w:val="0"/>
        <w:adjustRightInd w:val="0"/>
        <w:spacing w:after="0" w:line="240" w:lineRule="auto"/>
        <w:jc w:val="center"/>
        <w:rPr>
          <w:rFonts w:ascii="Times New Roman" w:hAnsi="Times New Roman"/>
          <w:sz w:val="28"/>
          <w:szCs w:val="28"/>
          <w:lang w:val="ky-KG"/>
        </w:rPr>
      </w:pPr>
      <w:r>
        <w:rPr>
          <w:rFonts w:ascii="Times New Roman" w:hAnsi="Times New Roman"/>
          <w:b/>
          <w:sz w:val="28"/>
          <w:szCs w:val="28"/>
          <w:lang w:val="ky-KG"/>
        </w:rPr>
        <w:t xml:space="preserve">№ 303 «Мамлекеттик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w:t>
      </w:r>
      <w:r w:rsidR="00406857">
        <w:rPr>
          <w:rFonts w:ascii="Times New Roman" w:hAnsi="Times New Roman"/>
          <w:b/>
          <w:sz w:val="28"/>
          <w:szCs w:val="28"/>
          <w:lang w:val="ky-KG"/>
        </w:rPr>
        <w:t>жөнүндө»</w:t>
      </w:r>
      <w:r w:rsidR="00962DE0">
        <w:rPr>
          <w:rFonts w:ascii="Times New Roman" w:hAnsi="Times New Roman"/>
          <w:b/>
          <w:sz w:val="28"/>
          <w:szCs w:val="28"/>
          <w:lang w:val="ky-KG"/>
        </w:rPr>
        <w:t xml:space="preserve"> </w:t>
      </w:r>
      <w:r w:rsidR="00406857">
        <w:rPr>
          <w:rFonts w:ascii="Times New Roman" w:hAnsi="Times New Roman"/>
          <w:b/>
          <w:sz w:val="28"/>
          <w:szCs w:val="28"/>
          <w:lang w:val="ky-KG"/>
        </w:rPr>
        <w:t>токтомуна өзгөртүү</w:t>
      </w:r>
      <w:r>
        <w:rPr>
          <w:rFonts w:ascii="Times New Roman" w:hAnsi="Times New Roman"/>
          <w:b/>
          <w:sz w:val="28"/>
          <w:szCs w:val="28"/>
          <w:lang w:val="ky-KG"/>
        </w:rPr>
        <w:t xml:space="preserve"> киргизүү тууралуу» </w:t>
      </w:r>
      <w:r w:rsidR="00576AA2">
        <w:rPr>
          <w:rFonts w:ascii="Times New Roman" w:hAnsi="Times New Roman"/>
          <w:b/>
          <w:sz w:val="28"/>
          <w:szCs w:val="28"/>
          <w:lang w:val="ky-KG"/>
        </w:rPr>
        <w:t xml:space="preserve">Кыргыз Республикасынын Өкмөтүнүн </w:t>
      </w:r>
      <w:r>
        <w:rPr>
          <w:rFonts w:ascii="Times New Roman" w:hAnsi="Times New Roman"/>
          <w:b/>
          <w:sz w:val="28"/>
          <w:szCs w:val="28"/>
          <w:lang w:val="ky-KG"/>
        </w:rPr>
        <w:t>токтом долбооруна</w:t>
      </w:r>
    </w:p>
    <w:p w:rsidR="00A9313B" w:rsidRDefault="00C95F40" w:rsidP="00406857">
      <w:pPr>
        <w:widowControl w:val="0"/>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НЕГИЗДЕМЕ-МААЛЫМКАТ</w:t>
      </w:r>
    </w:p>
    <w:p w:rsidR="00A9313B" w:rsidRDefault="00A9313B" w:rsidP="00406857">
      <w:pPr>
        <w:widowControl w:val="0"/>
        <w:autoSpaceDE w:val="0"/>
        <w:autoSpaceDN w:val="0"/>
        <w:adjustRightInd w:val="0"/>
        <w:spacing w:after="0" w:line="240" w:lineRule="auto"/>
        <w:jc w:val="center"/>
        <w:rPr>
          <w:rFonts w:ascii="Times New Roman" w:hAnsi="Times New Roman"/>
          <w:b/>
          <w:sz w:val="28"/>
          <w:szCs w:val="28"/>
        </w:rPr>
      </w:pPr>
    </w:p>
    <w:p w:rsidR="00A9313B" w:rsidRDefault="00A9313B" w:rsidP="00A9313B">
      <w:pPr>
        <w:pStyle w:val="a7"/>
        <w:numPr>
          <w:ilvl w:val="0"/>
          <w:numId w:val="1"/>
        </w:numPr>
        <w:tabs>
          <w:tab w:val="left" w:pos="1134"/>
        </w:tabs>
        <w:spacing w:line="276" w:lineRule="auto"/>
        <w:ind w:firstLine="131"/>
        <w:rPr>
          <w:rFonts w:ascii="Times New Roman" w:hAnsi="Times New Roman"/>
          <w:b/>
          <w:color w:val="000000"/>
          <w:sz w:val="28"/>
          <w:szCs w:val="28"/>
          <w:lang w:eastAsia="ru-RU"/>
        </w:rPr>
      </w:pPr>
      <w:r>
        <w:rPr>
          <w:rFonts w:ascii="Times New Roman" w:hAnsi="Times New Roman"/>
          <w:b/>
          <w:color w:val="000000"/>
          <w:sz w:val="28"/>
          <w:szCs w:val="28"/>
          <w:lang w:eastAsia="ru-RU"/>
        </w:rPr>
        <w:t xml:space="preserve">Максаты жана милдети </w:t>
      </w:r>
    </w:p>
    <w:p w:rsidR="00A9313B" w:rsidRDefault="00A9313B" w:rsidP="00576AA2">
      <w:pPr>
        <w:widowControl w:val="0"/>
        <w:autoSpaceDE w:val="0"/>
        <w:autoSpaceDN w:val="0"/>
        <w:adjustRightInd w:val="0"/>
        <w:spacing w:after="0" w:line="240" w:lineRule="auto"/>
        <w:ind w:firstLine="708"/>
        <w:jc w:val="both"/>
        <w:rPr>
          <w:rFonts w:ascii="Times New Roman" w:hAnsi="Times New Roman"/>
          <w:sz w:val="28"/>
          <w:szCs w:val="28"/>
          <w:lang w:val="ky-KG"/>
        </w:rPr>
      </w:pPr>
      <w:r>
        <w:rPr>
          <w:rFonts w:ascii="Times New Roman" w:hAnsi="Times New Roman"/>
          <w:color w:val="000000"/>
          <w:sz w:val="28"/>
          <w:szCs w:val="28"/>
          <w:lang w:val="ky-KG"/>
        </w:rPr>
        <w:t xml:space="preserve">Кыргыз Республикасынын Өкмөтүнүн </w:t>
      </w:r>
      <w:r>
        <w:rPr>
          <w:rFonts w:ascii="Times New Roman" w:hAnsi="Times New Roman"/>
          <w:sz w:val="28"/>
          <w:szCs w:val="28"/>
          <w:lang w:val="ky-KG"/>
        </w:rPr>
        <w:t xml:space="preserve">«2014-жылдын 3-июнундагы № 303 «Мамлекеттик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w:t>
      </w:r>
      <w:r w:rsidR="00406857">
        <w:rPr>
          <w:rFonts w:ascii="Times New Roman" w:hAnsi="Times New Roman"/>
          <w:sz w:val="28"/>
          <w:szCs w:val="28"/>
          <w:lang w:val="ky-KG"/>
        </w:rPr>
        <w:t>жөнүндө» токтомуна өзгөртүү</w:t>
      </w:r>
      <w:r>
        <w:rPr>
          <w:rFonts w:ascii="Times New Roman" w:hAnsi="Times New Roman"/>
          <w:sz w:val="28"/>
          <w:szCs w:val="28"/>
          <w:lang w:val="ky-KG"/>
        </w:rPr>
        <w:t xml:space="preserve"> киргизүү </w:t>
      </w:r>
      <w:r w:rsidR="00406857">
        <w:rPr>
          <w:rFonts w:ascii="Times New Roman" w:hAnsi="Times New Roman"/>
          <w:sz w:val="28"/>
          <w:szCs w:val="28"/>
          <w:lang w:val="ky-KG"/>
        </w:rPr>
        <w:t>тууралуу</w:t>
      </w:r>
      <w:r>
        <w:rPr>
          <w:rFonts w:ascii="Times New Roman" w:hAnsi="Times New Roman"/>
          <w:sz w:val="28"/>
          <w:szCs w:val="28"/>
          <w:lang w:val="ky-KG"/>
        </w:rPr>
        <w:t>»</w:t>
      </w:r>
      <w:r w:rsidR="00962DE0">
        <w:rPr>
          <w:rFonts w:ascii="Times New Roman" w:hAnsi="Times New Roman"/>
          <w:sz w:val="28"/>
          <w:szCs w:val="28"/>
          <w:lang w:val="ky-KG"/>
        </w:rPr>
        <w:t xml:space="preserve"> Кыргыз Республикасынын Өкмөтүнүн</w:t>
      </w:r>
      <w:r>
        <w:rPr>
          <w:rFonts w:ascii="Times New Roman" w:hAnsi="Times New Roman"/>
          <w:sz w:val="28"/>
          <w:szCs w:val="28"/>
          <w:lang w:val="ky-KG"/>
        </w:rPr>
        <w:t xml:space="preserve"> </w:t>
      </w:r>
      <w:r>
        <w:rPr>
          <w:rFonts w:ascii="Times New Roman" w:hAnsi="Times New Roman"/>
          <w:color w:val="000000"/>
          <w:sz w:val="28"/>
          <w:szCs w:val="28"/>
          <w:lang w:val="ky-KG"/>
        </w:rPr>
        <w:t xml:space="preserve">токтомунун ушул долбоору </w:t>
      </w:r>
      <w:r>
        <w:rPr>
          <w:rFonts w:ascii="Times New Roman" w:hAnsi="Times New Roman"/>
          <w:sz w:val="28"/>
          <w:szCs w:val="28"/>
          <w:lang w:val="ky-KG"/>
        </w:rPr>
        <w:t xml:space="preserve">мамлекеттик кызмат көрсөтүүлөрдүн стандарттарын </w:t>
      </w:r>
      <w:r>
        <w:rPr>
          <w:rFonts w:ascii="Times New Roman" w:hAnsi="Times New Roman"/>
          <w:color w:val="000000"/>
          <w:sz w:val="28"/>
          <w:szCs w:val="28"/>
          <w:lang w:val="ky-KG"/>
        </w:rPr>
        <w:t xml:space="preserve">Кыргыз Республикасынын Өкмөтүнүн 2012-жылдын 10-февралындагы № 85 токтому менен бекитилген </w:t>
      </w:r>
      <w:r>
        <w:rPr>
          <w:rFonts w:ascii="Times New Roman" w:hAnsi="Times New Roman"/>
          <w:sz w:val="28"/>
          <w:szCs w:val="28"/>
          <w:lang w:val="ky-KG"/>
        </w:rPr>
        <w:t xml:space="preserve">Мамлекеттик органдары, алардын түзүмдүк бөлүмчөлөрү жана ведомстволук мекемелери көрсөтүүчү мамлекеттик кызмат көрсөтүүлөрдүн бирдиктүү реестрине (тизмегин) киргизилген өзгөртүүлөргө ылайык келтирүү максатында иштелип чыккан.     </w:t>
      </w:r>
    </w:p>
    <w:p w:rsidR="00A9313B" w:rsidRDefault="00A9313B" w:rsidP="00576AA2">
      <w:pPr>
        <w:pStyle w:val="a3"/>
        <w:numPr>
          <w:ilvl w:val="0"/>
          <w:numId w:val="1"/>
        </w:numPr>
        <w:tabs>
          <w:tab w:val="left" w:pos="1134"/>
        </w:tabs>
        <w:spacing w:after="0"/>
        <w:ind w:firstLine="131"/>
        <w:jc w:val="both"/>
        <w:rPr>
          <w:b/>
          <w:sz w:val="28"/>
          <w:szCs w:val="28"/>
        </w:rPr>
      </w:pPr>
      <w:r>
        <w:rPr>
          <w:b/>
          <w:sz w:val="28"/>
          <w:szCs w:val="28"/>
        </w:rPr>
        <w:t>Баяндоочу бөлүк</w:t>
      </w:r>
    </w:p>
    <w:p w:rsidR="00E20589" w:rsidRPr="00E20589" w:rsidRDefault="00A9313B" w:rsidP="00E20589">
      <w:pPr>
        <w:pStyle w:val="a7"/>
        <w:ind w:left="0" w:firstLine="567"/>
        <w:jc w:val="both"/>
        <w:rPr>
          <w:rFonts w:ascii="Times New Roman" w:eastAsiaTheme="minorHAnsi" w:hAnsi="Times New Roman"/>
          <w:sz w:val="28"/>
          <w:szCs w:val="28"/>
        </w:rPr>
      </w:pPr>
      <w:r>
        <w:rPr>
          <w:sz w:val="28"/>
          <w:szCs w:val="28"/>
        </w:rPr>
        <w:tab/>
      </w:r>
      <w:r w:rsidR="00E20589" w:rsidRPr="00E20589">
        <w:rPr>
          <w:rFonts w:ascii="Times New Roman" w:eastAsiaTheme="minorHAnsi" w:hAnsi="Times New Roman"/>
          <w:sz w:val="28"/>
          <w:szCs w:val="28"/>
        </w:rPr>
        <w:t>Кыргыз Республикасынын Өкмөтүнүн 2015-жылдын 19-мартындагы № 131 токтому менен «Кыргыз Республикасынын Өкмөтүнүн 2014-жылдын 3-июнундагы № 303 “Аткаруу бийлигинин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толуктоолорду киргизүү тууралуу» “Балдарды жана жаштарды спорттун түрлөрү боюнча машыктыруу”, "Кыргыз Республикасынын спорт чебери", "Кыргыз Республикасынын эл аралык класстагы спорт чебери", "Кыргыз Республикасынын спортуна эмгек сиңирген чебер" күбөлүктөрүнүн жуп нускаларын берүү” мамлекеттик кызмат көрсөтүүлөрдүн стандарттары бекитилген.</w:t>
      </w:r>
    </w:p>
    <w:p w:rsidR="00E20589" w:rsidRPr="00E20589" w:rsidRDefault="00E20589" w:rsidP="00E20589">
      <w:pPr>
        <w:spacing w:after="0" w:line="240" w:lineRule="auto"/>
        <w:ind w:firstLine="567"/>
        <w:contextualSpacing/>
        <w:jc w:val="both"/>
        <w:rPr>
          <w:rFonts w:ascii="Times New Roman" w:eastAsiaTheme="minorHAnsi" w:hAnsi="Times New Roman" w:cs="Times New Roman"/>
          <w:sz w:val="28"/>
          <w:szCs w:val="28"/>
          <w:lang w:val="ky-KG" w:eastAsia="en-US"/>
        </w:rPr>
      </w:pPr>
      <w:r w:rsidRPr="00E20589">
        <w:rPr>
          <w:rFonts w:ascii="Times New Roman" w:eastAsiaTheme="minorHAnsi" w:hAnsi="Times New Roman" w:cs="Times New Roman"/>
          <w:sz w:val="28"/>
          <w:szCs w:val="28"/>
          <w:lang w:val="ky-KG" w:eastAsia="en-US"/>
        </w:rPr>
        <w:t>Кыргыз Республикасынын “Мамлекеттик жана муниципалдык кызмат көрсөтүүлөр жөнүндө” Мыйзамынын 12-беренесине ылайык, мамлекеттик жана муниципалдык кызмат көрсөтүүнүн стандарты 3 жылда бир жолудан кем эмес мезгилдүүлүгү менен үзгүлтүксүз кайра каралууга тийиш. Ошону менен бирге мамлекеттик жана муниципалдык кызмат көрсөтүүлөрдү оптималдаштыруу, жарандардын мамлекеттик жана муниципалдык кызмат көрсөтүүлөргө жеткиликтүүлүгүн жеңилдетүү тенденциясы байкалууда.</w:t>
      </w:r>
    </w:p>
    <w:p w:rsidR="00E20589" w:rsidRPr="00E20589" w:rsidRDefault="00E20589" w:rsidP="00E20589">
      <w:pPr>
        <w:spacing w:after="0" w:line="240" w:lineRule="auto"/>
        <w:ind w:firstLine="708"/>
        <w:jc w:val="both"/>
        <w:rPr>
          <w:rFonts w:ascii="Times New Roman" w:eastAsiaTheme="minorHAnsi" w:hAnsi="Times New Roman" w:cs="Times New Roman"/>
          <w:sz w:val="28"/>
          <w:szCs w:val="28"/>
          <w:lang w:val="ky-KG" w:eastAsia="en-US"/>
        </w:rPr>
      </w:pPr>
      <w:r w:rsidRPr="00E20589">
        <w:rPr>
          <w:rFonts w:ascii="Times New Roman" w:eastAsiaTheme="minorHAnsi" w:hAnsi="Times New Roman" w:cs="Times New Roman"/>
          <w:sz w:val="28"/>
          <w:szCs w:val="28"/>
          <w:lang w:val="ky-KG" w:eastAsia="en-US"/>
        </w:rPr>
        <w:t xml:space="preserve">Кыргыз Республикасынын Өкмөтүнө караштуу Жаштар иштери, дене тарбия жана спорт боюнча мамлекеттик агенттиги жогорудагы максаттарга жетүү үчүн </w:t>
      </w:r>
      <w:r w:rsidRPr="00E20589">
        <w:rPr>
          <w:rFonts w:ascii="Times New Roman" w:eastAsiaTheme="minorHAnsi" w:hAnsi="Times New Roman" w:cs="Times New Roman"/>
          <w:bCs/>
          <w:sz w:val="28"/>
          <w:szCs w:val="28"/>
          <w:lang w:val="ky-KG" w:eastAsia="en-US"/>
        </w:rPr>
        <w:t xml:space="preserve">“Кыргыз Республикасынын Өкмөтүнүн 2014-жылдын 3-июнундагы № 303 “Мамлекеттик органдар, алардын түзүмдүк </w:t>
      </w:r>
      <w:r w:rsidRPr="00E20589">
        <w:rPr>
          <w:rFonts w:ascii="Times New Roman" w:eastAsiaTheme="minorHAnsi" w:hAnsi="Times New Roman" w:cs="Times New Roman"/>
          <w:bCs/>
          <w:sz w:val="28"/>
          <w:szCs w:val="28"/>
          <w:lang w:val="ky-KG" w:eastAsia="en-US"/>
        </w:rPr>
        <w:lastRenderedPageBreak/>
        <w:t>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өзгөртүүлөрдү киргизүү тууралуу”</w:t>
      </w:r>
      <w:r w:rsidRPr="00E20589">
        <w:rPr>
          <w:rFonts w:ascii="Times New Roman" w:eastAsiaTheme="minorHAnsi" w:hAnsi="Times New Roman" w:cs="Times New Roman"/>
          <w:sz w:val="28"/>
          <w:szCs w:val="28"/>
          <w:lang w:val="ky-KG" w:eastAsia="en-US"/>
        </w:rPr>
        <w:t xml:space="preserve"> Кыргыз Республикасынын Өкмөтүнүн токтом долбоорун сунуштайт.  </w:t>
      </w:r>
    </w:p>
    <w:p w:rsidR="00E20589" w:rsidRPr="00E20589" w:rsidRDefault="00E20589" w:rsidP="00E20589">
      <w:pPr>
        <w:numPr>
          <w:ilvl w:val="0"/>
          <w:numId w:val="2"/>
        </w:numPr>
        <w:tabs>
          <w:tab w:val="left" w:pos="1276"/>
        </w:tabs>
        <w:spacing w:after="0" w:line="240" w:lineRule="auto"/>
        <w:ind w:left="0" w:firstLine="851"/>
        <w:contextualSpacing/>
        <w:jc w:val="both"/>
        <w:rPr>
          <w:rFonts w:ascii="Times New Roman" w:eastAsia="Calibri" w:hAnsi="Times New Roman" w:cs="Times New Roman"/>
          <w:b/>
          <w:sz w:val="28"/>
          <w:szCs w:val="28"/>
          <w:lang w:val="ky-KG" w:eastAsia="en-US"/>
        </w:rPr>
      </w:pPr>
      <w:r w:rsidRPr="00E20589">
        <w:rPr>
          <w:rFonts w:ascii="Times New Roman" w:eastAsia="Calibri" w:hAnsi="Times New Roman" w:cs="Times New Roman"/>
          <w:b/>
          <w:sz w:val="28"/>
          <w:szCs w:val="28"/>
          <w:lang w:val="ky-KG" w:eastAsia="en-US"/>
        </w:rPr>
        <w:t>Мүмкүн болуучу социалдык, экономикалык, укуктук, укук коргоочулук, гендердик, экологиялык, коррупциялык кесепеттердин болжолдору</w:t>
      </w:r>
    </w:p>
    <w:p w:rsidR="00E20589" w:rsidRPr="00E20589" w:rsidRDefault="00E20589" w:rsidP="00E20589">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val="ky-KG"/>
        </w:rPr>
      </w:pPr>
      <w:r w:rsidRPr="00E20589">
        <w:rPr>
          <w:rFonts w:ascii="Times New Roman" w:eastAsia="Times New Roman" w:hAnsi="Times New Roman" w:cs="Times New Roman"/>
          <w:sz w:val="28"/>
          <w:szCs w:val="28"/>
          <w:lang w:val="ky-KG"/>
        </w:rPr>
        <w:t>Кыргыз Республикасынын Өкмөтүнүн ушул токтом долбоорун кабыл алуу социалдык, экономикалык, укуктук, укук коргоочулук, гендердик, экологиялык, коррупциялык терс кесепеттерге алып келбейт.</w:t>
      </w:r>
    </w:p>
    <w:p w:rsidR="00E20589" w:rsidRPr="00E20589" w:rsidRDefault="00E20589" w:rsidP="00E20589">
      <w:pPr>
        <w:widowControl w:val="0"/>
        <w:numPr>
          <w:ilvl w:val="0"/>
          <w:numId w:val="2"/>
        </w:numPr>
        <w:tabs>
          <w:tab w:val="left" w:pos="1134"/>
        </w:tabs>
        <w:spacing w:after="0" w:line="240" w:lineRule="auto"/>
        <w:ind w:firstLine="131"/>
        <w:jc w:val="both"/>
        <w:rPr>
          <w:rFonts w:ascii="Times New Roman" w:eastAsia="Times New Roman" w:hAnsi="Times New Roman" w:cs="Times New Roman"/>
          <w:b/>
          <w:sz w:val="28"/>
          <w:szCs w:val="28"/>
          <w:lang w:val="ky-KG"/>
        </w:rPr>
      </w:pPr>
      <w:r w:rsidRPr="00E20589">
        <w:rPr>
          <w:rFonts w:ascii="Times New Roman" w:eastAsia="Times New Roman" w:hAnsi="Times New Roman" w:cs="Times New Roman"/>
          <w:b/>
          <w:sz w:val="28"/>
          <w:szCs w:val="28"/>
          <w:lang w:val="ky-KG"/>
        </w:rPr>
        <w:t>Коомдук талкуунун жыйынтыктары жөнүндө маалымат</w:t>
      </w:r>
    </w:p>
    <w:p w:rsidR="00E20589" w:rsidRPr="00E20589" w:rsidRDefault="00E20589" w:rsidP="00E20589">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szCs w:val="28"/>
          <w:lang w:val="ky-KG"/>
        </w:rPr>
      </w:pPr>
      <w:r w:rsidRPr="00E20589">
        <w:rPr>
          <w:rFonts w:ascii="Times New Roman" w:hAnsi="Times New Roman" w:cs="Times New Roman"/>
          <w:sz w:val="28"/>
          <w:szCs w:val="28"/>
          <w:lang w:val="ky-KG"/>
        </w:rPr>
        <w:t>Кыргыз Республикасынын «Укуктук ченемдик актылары жөнүндө» Мыйзамынын 22-беренесине ылайык, Кыргыз Республикасынын Өкмөтүнүн ушул токтом долбоору Кыргыз Республикасынын Өкмөтүнүн расмий сайтында коомдук талкуудан өтүү үчүн жайгаштырылган.</w:t>
      </w:r>
    </w:p>
    <w:p w:rsidR="00E20589" w:rsidRPr="00E20589" w:rsidRDefault="00E20589" w:rsidP="00E20589">
      <w:pPr>
        <w:numPr>
          <w:ilvl w:val="0"/>
          <w:numId w:val="2"/>
        </w:num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851"/>
        <w:jc w:val="both"/>
        <w:rPr>
          <w:rFonts w:ascii="Times New Roman" w:eastAsia="Times New Roman" w:hAnsi="Times New Roman" w:cs="Times New Roman"/>
          <w:b/>
          <w:bCs/>
          <w:sz w:val="28"/>
          <w:szCs w:val="28"/>
          <w:lang w:val="ky-KG"/>
        </w:rPr>
      </w:pPr>
      <w:r w:rsidRPr="00E20589">
        <w:rPr>
          <w:rFonts w:ascii="Times New Roman" w:eastAsia="Times New Roman" w:hAnsi="Times New Roman" w:cs="Times New Roman"/>
          <w:b/>
          <w:bCs/>
          <w:sz w:val="28"/>
          <w:szCs w:val="28"/>
          <w:lang w:val="ky-KG"/>
        </w:rPr>
        <w:t>Долбоордун мыйзамдарга шайкеш келишине талдоо жүргүзүү</w:t>
      </w:r>
    </w:p>
    <w:p w:rsidR="00E20589" w:rsidRPr="00E20589" w:rsidRDefault="00E20589" w:rsidP="00E20589">
      <w:pPr>
        <w:spacing w:after="0" w:line="240" w:lineRule="auto"/>
        <w:ind w:firstLine="567"/>
        <w:jc w:val="both"/>
        <w:rPr>
          <w:rFonts w:ascii="Times New Roman" w:eastAsia="Times New Roman" w:hAnsi="Times New Roman" w:cs="Times New Roman"/>
          <w:sz w:val="28"/>
          <w:szCs w:val="28"/>
          <w:lang w:val="ky-KG"/>
        </w:rPr>
      </w:pPr>
      <w:r w:rsidRPr="00E20589">
        <w:rPr>
          <w:rFonts w:ascii="Times New Roman" w:eastAsia="Times New Roman" w:hAnsi="Times New Roman" w:cs="Times New Roman"/>
          <w:sz w:val="28"/>
          <w:szCs w:val="28"/>
          <w:lang w:val="ky-KG"/>
        </w:rPr>
        <w:t>Сунушталган долбоор колдонуудагы мыйзамдардын, ошондой эле Кыргыз Республикасы катышуучу болгон, белгиленген тартипте күчүнө кирген эл аралык келишимдердин ченемдерине каршы келбейт.</w:t>
      </w:r>
    </w:p>
    <w:p w:rsidR="00E20589" w:rsidRPr="00E20589" w:rsidRDefault="00E20589" w:rsidP="00E20589">
      <w:pPr>
        <w:numPr>
          <w:ilvl w:val="0"/>
          <w:numId w:val="2"/>
        </w:numPr>
        <w:tabs>
          <w:tab w:val="left" w:pos="1276"/>
        </w:tabs>
        <w:spacing w:after="0" w:line="240" w:lineRule="auto"/>
        <w:ind w:left="851" w:firstLine="0"/>
        <w:rPr>
          <w:rFonts w:ascii="Times New Roman" w:eastAsia="Times New Roman" w:hAnsi="Times New Roman" w:cs="Times New Roman"/>
          <w:b/>
          <w:bCs/>
          <w:sz w:val="28"/>
          <w:szCs w:val="28"/>
          <w:lang w:val="ky-KG"/>
        </w:rPr>
      </w:pPr>
      <w:r w:rsidRPr="00E20589">
        <w:rPr>
          <w:rFonts w:ascii="Times New Roman" w:eastAsia="Times New Roman" w:hAnsi="Times New Roman" w:cs="Times New Roman"/>
          <w:b/>
          <w:bCs/>
          <w:sz w:val="28"/>
          <w:szCs w:val="28"/>
          <w:lang w:val="ky-KG"/>
        </w:rPr>
        <w:t>Каржылоо зарылдыгы жөнүндө маалымат</w:t>
      </w:r>
    </w:p>
    <w:p w:rsidR="00E20589" w:rsidRPr="00E20589" w:rsidRDefault="00E20589" w:rsidP="00E20589">
      <w:pPr>
        <w:spacing w:after="0" w:line="240" w:lineRule="auto"/>
        <w:ind w:firstLine="567"/>
        <w:jc w:val="both"/>
        <w:rPr>
          <w:rFonts w:ascii="Times New Roman" w:hAnsi="Times New Roman" w:cs="Times New Roman"/>
          <w:sz w:val="28"/>
          <w:szCs w:val="28"/>
          <w:lang w:val="ky-KG"/>
        </w:rPr>
      </w:pPr>
      <w:r w:rsidRPr="00E20589">
        <w:rPr>
          <w:rFonts w:ascii="Times New Roman" w:hAnsi="Times New Roman" w:cs="Times New Roman"/>
          <w:sz w:val="28"/>
          <w:szCs w:val="28"/>
          <w:lang w:val="ky-KG"/>
        </w:rPr>
        <w:t>Токтомдун ушул долбоорун  ишке  ашыруу республикалык бюджеттен кошумча финансылык каражаттарды талап кылбайт.</w:t>
      </w:r>
    </w:p>
    <w:p w:rsidR="00E20589" w:rsidRPr="00E20589" w:rsidRDefault="00E20589" w:rsidP="00E20589">
      <w:pPr>
        <w:numPr>
          <w:ilvl w:val="0"/>
          <w:numId w:val="2"/>
        </w:numPr>
        <w:tabs>
          <w:tab w:val="left" w:pos="1134"/>
        </w:tabs>
        <w:spacing w:after="0" w:line="240" w:lineRule="auto"/>
        <w:ind w:left="851" w:firstLine="0"/>
        <w:contextualSpacing/>
        <w:jc w:val="both"/>
        <w:rPr>
          <w:rFonts w:ascii="Times New Roman" w:eastAsia="Calibri" w:hAnsi="Times New Roman" w:cs="Times New Roman"/>
          <w:sz w:val="28"/>
          <w:szCs w:val="28"/>
          <w:lang w:val="ky-KG" w:eastAsia="en-US"/>
        </w:rPr>
      </w:pPr>
      <w:r w:rsidRPr="00E20589">
        <w:rPr>
          <w:rFonts w:ascii="Times New Roman" w:eastAsia="Calibri" w:hAnsi="Times New Roman" w:cs="Times New Roman"/>
          <w:b/>
          <w:sz w:val="28"/>
          <w:szCs w:val="28"/>
          <w:lang w:val="ky-KG" w:eastAsia="en-US"/>
        </w:rPr>
        <w:t>Жөнгө салуучулук таасирин талдоо жөнүндө маалымат</w:t>
      </w:r>
    </w:p>
    <w:p w:rsidR="00E20589" w:rsidRPr="00E20589" w:rsidRDefault="00E20589" w:rsidP="00E20589">
      <w:pPr>
        <w:spacing w:after="0" w:line="240" w:lineRule="auto"/>
        <w:ind w:firstLine="567"/>
        <w:jc w:val="both"/>
        <w:rPr>
          <w:rFonts w:ascii="Times New Roman" w:hAnsi="Times New Roman" w:cs="Times New Roman"/>
          <w:sz w:val="28"/>
          <w:szCs w:val="28"/>
          <w:lang w:val="ky-KG"/>
        </w:rPr>
      </w:pPr>
      <w:r w:rsidRPr="00E20589">
        <w:rPr>
          <w:rFonts w:ascii="Times New Roman" w:hAnsi="Times New Roman" w:cs="Times New Roman"/>
          <w:sz w:val="28"/>
          <w:szCs w:val="28"/>
          <w:lang w:val="ky-KG"/>
        </w:rPr>
        <w:t>Сунушталган долбоор ишкердик ишти жөнгө салууга багытталбагандыктан  жөнгө салуучу таасирине талдоо  жүргүзүүнү талап кылбайт.</w:t>
      </w:r>
    </w:p>
    <w:p w:rsidR="00E20589" w:rsidRPr="00E20589" w:rsidRDefault="00E20589" w:rsidP="00E20589">
      <w:pPr>
        <w:spacing w:after="0" w:line="240" w:lineRule="auto"/>
        <w:rPr>
          <w:rFonts w:ascii="Times New Roman" w:eastAsia="Times New Roman" w:hAnsi="Times New Roman" w:cs="Times New Roman"/>
          <w:b/>
          <w:sz w:val="28"/>
          <w:szCs w:val="28"/>
          <w:lang w:val="ky-KG"/>
        </w:rPr>
      </w:pPr>
    </w:p>
    <w:p w:rsidR="00E20589" w:rsidRPr="00E20589" w:rsidRDefault="00E20589" w:rsidP="00E20589">
      <w:pPr>
        <w:spacing w:after="0"/>
        <w:jc w:val="both"/>
        <w:rPr>
          <w:rFonts w:ascii="Times New Roman" w:eastAsiaTheme="minorHAnsi" w:hAnsi="Times New Roman" w:cs="Times New Roman"/>
          <w:sz w:val="28"/>
          <w:szCs w:val="28"/>
          <w:lang w:val="ky-KG" w:eastAsia="en-US"/>
        </w:rPr>
      </w:pPr>
    </w:p>
    <w:p w:rsidR="00E20589" w:rsidRPr="00E20589" w:rsidRDefault="00E20589" w:rsidP="00E20589">
      <w:pPr>
        <w:spacing w:after="0"/>
        <w:jc w:val="right"/>
        <w:rPr>
          <w:rFonts w:ascii="Times New Roman" w:eastAsiaTheme="minorHAnsi" w:hAnsi="Times New Roman" w:cs="Times New Roman"/>
          <w:sz w:val="28"/>
          <w:szCs w:val="28"/>
          <w:lang w:val="ky-KG" w:eastAsia="en-US"/>
        </w:rPr>
      </w:pPr>
    </w:p>
    <w:p w:rsidR="00E20589" w:rsidRPr="00E20589" w:rsidRDefault="00E20589" w:rsidP="00E20589">
      <w:pPr>
        <w:spacing w:after="0"/>
        <w:jc w:val="both"/>
        <w:rPr>
          <w:rFonts w:ascii="Times New Roman" w:eastAsiaTheme="minorHAnsi" w:hAnsi="Times New Roman" w:cs="Times New Roman"/>
          <w:b/>
          <w:sz w:val="28"/>
          <w:szCs w:val="28"/>
          <w:lang w:eastAsia="en-US"/>
        </w:rPr>
      </w:pPr>
      <w:r w:rsidRPr="00E20589">
        <w:rPr>
          <w:rFonts w:ascii="Times New Roman" w:eastAsiaTheme="minorHAnsi" w:hAnsi="Times New Roman" w:cs="Times New Roman"/>
          <w:b/>
          <w:sz w:val="28"/>
          <w:szCs w:val="28"/>
          <w:lang w:eastAsia="en-US"/>
        </w:rPr>
        <w:t>Директор</w:t>
      </w:r>
      <w:r w:rsidRPr="00E20589">
        <w:rPr>
          <w:rFonts w:ascii="Times New Roman" w:eastAsiaTheme="minorHAnsi" w:hAnsi="Times New Roman" w:cs="Times New Roman"/>
          <w:b/>
          <w:sz w:val="28"/>
          <w:szCs w:val="28"/>
          <w:lang w:eastAsia="en-US"/>
        </w:rPr>
        <w:tab/>
      </w:r>
      <w:r w:rsidRPr="00E20589">
        <w:rPr>
          <w:rFonts w:ascii="Times New Roman" w:eastAsiaTheme="minorHAnsi" w:hAnsi="Times New Roman" w:cs="Times New Roman"/>
          <w:b/>
          <w:sz w:val="28"/>
          <w:szCs w:val="28"/>
          <w:lang w:eastAsia="en-US"/>
        </w:rPr>
        <w:tab/>
      </w:r>
      <w:r w:rsidRPr="00E20589">
        <w:rPr>
          <w:rFonts w:ascii="Times New Roman" w:eastAsiaTheme="minorHAnsi" w:hAnsi="Times New Roman" w:cs="Times New Roman"/>
          <w:b/>
          <w:sz w:val="28"/>
          <w:szCs w:val="28"/>
          <w:lang w:eastAsia="en-US"/>
        </w:rPr>
        <w:tab/>
      </w:r>
      <w:r w:rsidRPr="00E20589">
        <w:rPr>
          <w:rFonts w:ascii="Times New Roman" w:eastAsiaTheme="minorHAnsi" w:hAnsi="Times New Roman" w:cs="Times New Roman"/>
          <w:b/>
          <w:sz w:val="28"/>
          <w:szCs w:val="28"/>
          <w:lang w:eastAsia="en-US"/>
        </w:rPr>
        <w:tab/>
      </w:r>
      <w:r w:rsidRPr="00E20589">
        <w:rPr>
          <w:rFonts w:ascii="Times New Roman" w:eastAsiaTheme="minorHAnsi" w:hAnsi="Times New Roman" w:cs="Times New Roman"/>
          <w:b/>
          <w:sz w:val="28"/>
          <w:szCs w:val="28"/>
          <w:lang w:eastAsia="en-US"/>
        </w:rPr>
        <w:tab/>
      </w:r>
      <w:r w:rsidRPr="00E20589">
        <w:rPr>
          <w:rFonts w:ascii="Times New Roman" w:eastAsiaTheme="minorHAnsi" w:hAnsi="Times New Roman" w:cs="Times New Roman"/>
          <w:b/>
          <w:sz w:val="28"/>
          <w:szCs w:val="28"/>
          <w:lang w:eastAsia="en-US"/>
        </w:rPr>
        <w:tab/>
      </w:r>
      <w:r w:rsidRPr="00E20589">
        <w:rPr>
          <w:rFonts w:ascii="Times New Roman" w:eastAsiaTheme="minorHAnsi" w:hAnsi="Times New Roman" w:cs="Times New Roman"/>
          <w:b/>
          <w:sz w:val="28"/>
          <w:szCs w:val="28"/>
          <w:lang w:eastAsia="en-US"/>
        </w:rPr>
        <w:tab/>
      </w:r>
      <w:r w:rsidRPr="00E20589">
        <w:rPr>
          <w:rFonts w:ascii="Times New Roman" w:eastAsiaTheme="minorHAnsi" w:hAnsi="Times New Roman" w:cs="Times New Roman"/>
          <w:b/>
          <w:sz w:val="28"/>
          <w:szCs w:val="28"/>
          <w:lang w:eastAsia="en-US"/>
        </w:rPr>
        <w:tab/>
        <w:t xml:space="preserve">К.М. </w:t>
      </w:r>
      <w:proofErr w:type="spellStart"/>
      <w:r w:rsidRPr="00E20589">
        <w:rPr>
          <w:rFonts w:ascii="Times New Roman" w:eastAsiaTheme="minorHAnsi" w:hAnsi="Times New Roman" w:cs="Times New Roman"/>
          <w:b/>
          <w:sz w:val="28"/>
          <w:szCs w:val="28"/>
          <w:lang w:eastAsia="en-US"/>
        </w:rPr>
        <w:t>Аманкулов</w:t>
      </w:r>
      <w:proofErr w:type="spellEnd"/>
    </w:p>
    <w:p w:rsidR="008850A4" w:rsidRDefault="008850A4" w:rsidP="00E20589">
      <w:pPr>
        <w:spacing w:after="0" w:line="240" w:lineRule="auto"/>
        <w:jc w:val="both"/>
        <w:rPr>
          <w:rFonts w:ascii="Times New Roman" w:hAnsi="Times New Roman"/>
          <w:b/>
          <w:sz w:val="28"/>
          <w:szCs w:val="28"/>
          <w:lang w:val="ky-KG"/>
        </w:rPr>
      </w:pPr>
    </w:p>
    <w:p w:rsidR="00AF345C" w:rsidRPr="008850A4" w:rsidRDefault="00AF345C" w:rsidP="00576AA2">
      <w:pPr>
        <w:pStyle w:val="tkZagolovok5"/>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851" w:firstLine="0"/>
        <w:jc w:val="both"/>
        <w:rPr>
          <w:rFonts w:ascii="Times New Roman UniToktom" w:hAnsi="Times New Roman UniToktom" w:cs="Times New Roman UniToktom"/>
          <w:sz w:val="28"/>
          <w:szCs w:val="28"/>
        </w:rPr>
      </w:pPr>
    </w:p>
    <w:sectPr w:rsidR="00AF345C" w:rsidRPr="008850A4" w:rsidSect="00406857">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UniToktom">
    <w:altName w:val="Times New Roman"/>
    <w:charset w:val="CC"/>
    <w:family w:val="roman"/>
    <w:pitch w:val="variable"/>
    <w:sig w:usb0="00000000" w:usb1="4000387A" w:usb2="0000002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E67DA"/>
    <w:multiLevelType w:val="hybridMultilevel"/>
    <w:tmpl w:val="769CAD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1AA604C1"/>
    <w:multiLevelType w:val="hybridMultilevel"/>
    <w:tmpl w:val="5284EE9C"/>
    <w:lvl w:ilvl="0" w:tplc="916A3628">
      <w:start w:val="3"/>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64431BD"/>
    <w:multiLevelType w:val="hybridMultilevel"/>
    <w:tmpl w:val="26201114"/>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08A"/>
    <w:rsid w:val="00195AB4"/>
    <w:rsid w:val="00335307"/>
    <w:rsid w:val="003A008A"/>
    <w:rsid w:val="003B6A24"/>
    <w:rsid w:val="00406857"/>
    <w:rsid w:val="00576AA2"/>
    <w:rsid w:val="005C0CD6"/>
    <w:rsid w:val="005E373F"/>
    <w:rsid w:val="008436A7"/>
    <w:rsid w:val="008850A4"/>
    <w:rsid w:val="00891EA5"/>
    <w:rsid w:val="00962DE0"/>
    <w:rsid w:val="00A9313B"/>
    <w:rsid w:val="00AF345C"/>
    <w:rsid w:val="00B32013"/>
    <w:rsid w:val="00C52C18"/>
    <w:rsid w:val="00C95F40"/>
    <w:rsid w:val="00D5100F"/>
    <w:rsid w:val="00E20589"/>
    <w:rsid w:val="00F85564"/>
    <w:rsid w:val="00FC2E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13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A93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A9313B"/>
    <w:rPr>
      <w:rFonts w:ascii="Courier New" w:eastAsia="Times New Roman" w:hAnsi="Courier New" w:cs="Courier New"/>
      <w:sz w:val="20"/>
      <w:szCs w:val="20"/>
      <w:lang w:eastAsia="ru-RU"/>
    </w:rPr>
  </w:style>
  <w:style w:type="paragraph" w:styleId="a3">
    <w:name w:val="Body Text"/>
    <w:basedOn w:val="a"/>
    <w:link w:val="a4"/>
    <w:uiPriority w:val="99"/>
    <w:semiHidden/>
    <w:unhideWhenUsed/>
    <w:rsid w:val="00A9313B"/>
    <w:pPr>
      <w:spacing w:after="120" w:line="240" w:lineRule="auto"/>
    </w:pPr>
    <w:rPr>
      <w:rFonts w:ascii="Times New Roman" w:eastAsia="Times New Roman" w:hAnsi="Times New Roman" w:cs="Times New Roman"/>
      <w:sz w:val="24"/>
      <w:szCs w:val="24"/>
      <w:lang w:val="ky-KG"/>
    </w:rPr>
  </w:style>
  <w:style w:type="character" w:customStyle="1" w:styleId="a4">
    <w:name w:val="Основной текст Знак"/>
    <w:basedOn w:val="a0"/>
    <w:link w:val="a3"/>
    <w:uiPriority w:val="99"/>
    <w:semiHidden/>
    <w:rsid w:val="00A9313B"/>
    <w:rPr>
      <w:rFonts w:ascii="Times New Roman" w:eastAsia="Times New Roman" w:hAnsi="Times New Roman" w:cs="Times New Roman"/>
      <w:sz w:val="24"/>
      <w:szCs w:val="24"/>
      <w:lang w:val="ky-KG" w:eastAsia="ru-RU"/>
    </w:rPr>
  </w:style>
  <w:style w:type="character" w:customStyle="1" w:styleId="a5">
    <w:name w:val="Без интервала Знак"/>
    <w:link w:val="a6"/>
    <w:uiPriority w:val="1"/>
    <w:locked/>
    <w:rsid w:val="00A9313B"/>
    <w:rPr>
      <w:rFonts w:ascii="Calibri" w:eastAsia="Times New Roman" w:hAnsi="Calibri" w:cs="Times New Roman"/>
      <w:lang w:eastAsia="ru-RU"/>
    </w:rPr>
  </w:style>
  <w:style w:type="paragraph" w:styleId="a6">
    <w:name w:val="No Spacing"/>
    <w:link w:val="a5"/>
    <w:uiPriority w:val="1"/>
    <w:qFormat/>
    <w:rsid w:val="00A9313B"/>
    <w:pPr>
      <w:spacing w:after="0" w:line="240" w:lineRule="auto"/>
    </w:pPr>
    <w:rPr>
      <w:rFonts w:ascii="Calibri" w:eastAsia="Times New Roman" w:hAnsi="Calibri" w:cs="Times New Roman"/>
      <w:lang w:eastAsia="ru-RU"/>
    </w:rPr>
  </w:style>
  <w:style w:type="paragraph" w:styleId="a7">
    <w:name w:val="List Paragraph"/>
    <w:basedOn w:val="a"/>
    <w:uiPriority w:val="34"/>
    <w:qFormat/>
    <w:rsid w:val="00A9313B"/>
    <w:pPr>
      <w:spacing w:after="0" w:line="240" w:lineRule="auto"/>
      <w:ind w:left="720"/>
      <w:contextualSpacing/>
    </w:pPr>
    <w:rPr>
      <w:rFonts w:ascii="Calibri" w:eastAsia="Calibri" w:hAnsi="Calibri" w:cs="Times New Roman"/>
      <w:lang w:val="ky-KG" w:eastAsia="en-US"/>
    </w:rPr>
  </w:style>
  <w:style w:type="paragraph" w:customStyle="1" w:styleId="tkTekst">
    <w:name w:val="_Текст обычный (tkTekst)"/>
    <w:basedOn w:val="a"/>
    <w:rsid w:val="00A9313B"/>
    <w:pPr>
      <w:spacing w:after="60"/>
      <w:ind w:firstLine="567"/>
      <w:jc w:val="both"/>
    </w:pPr>
    <w:rPr>
      <w:rFonts w:ascii="Arial" w:eastAsia="Times New Roman" w:hAnsi="Arial" w:cs="Arial"/>
      <w:sz w:val="20"/>
      <w:szCs w:val="20"/>
      <w:lang w:val="ky-KG"/>
    </w:rPr>
  </w:style>
  <w:style w:type="paragraph" w:customStyle="1" w:styleId="tkZagolovok5">
    <w:name w:val="_Заголовок Статья (tkZagolovok5)"/>
    <w:basedOn w:val="a"/>
    <w:rsid w:val="00A9313B"/>
    <w:pPr>
      <w:spacing w:before="200" w:after="60" w:line="480" w:lineRule="auto"/>
      <w:ind w:firstLine="567"/>
    </w:pPr>
    <w:rPr>
      <w:rFonts w:ascii="Arial" w:eastAsia="Times New Roman" w:hAnsi="Arial" w:cs="Arial"/>
      <w:b/>
      <w:bCs/>
      <w:sz w:val="20"/>
      <w:szCs w:val="20"/>
      <w:lang w:val="ky-K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13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A93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A9313B"/>
    <w:rPr>
      <w:rFonts w:ascii="Courier New" w:eastAsia="Times New Roman" w:hAnsi="Courier New" w:cs="Courier New"/>
      <w:sz w:val="20"/>
      <w:szCs w:val="20"/>
      <w:lang w:eastAsia="ru-RU"/>
    </w:rPr>
  </w:style>
  <w:style w:type="paragraph" w:styleId="a3">
    <w:name w:val="Body Text"/>
    <w:basedOn w:val="a"/>
    <w:link w:val="a4"/>
    <w:uiPriority w:val="99"/>
    <w:semiHidden/>
    <w:unhideWhenUsed/>
    <w:rsid w:val="00A9313B"/>
    <w:pPr>
      <w:spacing w:after="120" w:line="240" w:lineRule="auto"/>
    </w:pPr>
    <w:rPr>
      <w:rFonts w:ascii="Times New Roman" w:eastAsia="Times New Roman" w:hAnsi="Times New Roman" w:cs="Times New Roman"/>
      <w:sz w:val="24"/>
      <w:szCs w:val="24"/>
      <w:lang w:val="ky-KG"/>
    </w:rPr>
  </w:style>
  <w:style w:type="character" w:customStyle="1" w:styleId="a4">
    <w:name w:val="Основной текст Знак"/>
    <w:basedOn w:val="a0"/>
    <w:link w:val="a3"/>
    <w:uiPriority w:val="99"/>
    <w:semiHidden/>
    <w:rsid w:val="00A9313B"/>
    <w:rPr>
      <w:rFonts w:ascii="Times New Roman" w:eastAsia="Times New Roman" w:hAnsi="Times New Roman" w:cs="Times New Roman"/>
      <w:sz w:val="24"/>
      <w:szCs w:val="24"/>
      <w:lang w:val="ky-KG" w:eastAsia="ru-RU"/>
    </w:rPr>
  </w:style>
  <w:style w:type="character" w:customStyle="1" w:styleId="a5">
    <w:name w:val="Без интервала Знак"/>
    <w:link w:val="a6"/>
    <w:uiPriority w:val="1"/>
    <w:locked/>
    <w:rsid w:val="00A9313B"/>
    <w:rPr>
      <w:rFonts w:ascii="Calibri" w:eastAsia="Times New Roman" w:hAnsi="Calibri" w:cs="Times New Roman"/>
      <w:lang w:eastAsia="ru-RU"/>
    </w:rPr>
  </w:style>
  <w:style w:type="paragraph" w:styleId="a6">
    <w:name w:val="No Spacing"/>
    <w:link w:val="a5"/>
    <w:uiPriority w:val="1"/>
    <w:qFormat/>
    <w:rsid w:val="00A9313B"/>
    <w:pPr>
      <w:spacing w:after="0" w:line="240" w:lineRule="auto"/>
    </w:pPr>
    <w:rPr>
      <w:rFonts w:ascii="Calibri" w:eastAsia="Times New Roman" w:hAnsi="Calibri" w:cs="Times New Roman"/>
      <w:lang w:eastAsia="ru-RU"/>
    </w:rPr>
  </w:style>
  <w:style w:type="paragraph" w:styleId="a7">
    <w:name w:val="List Paragraph"/>
    <w:basedOn w:val="a"/>
    <w:uiPriority w:val="34"/>
    <w:qFormat/>
    <w:rsid w:val="00A9313B"/>
    <w:pPr>
      <w:spacing w:after="0" w:line="240" w:lineRule="auto"/>
      <w:ind w:left="720"/>
      <w:contextualSpacing/>
    </w:pPr>
    <w:rPr>
      <w:rFonts w:ascii="Calibri" w:eastAsia="Calibri" w:hAnsi="Calibri" w:cs="Times New Roman"/>
      <w:lang w:val="ky-KG" w:eastAsia="en-US"/>
    </w:rPr>
  </w:style>
  <w:style w:type="paragraph" w:customStyle="1" w:styleId="tkTekst">
    <w:name w:val="_Текст обычный (tkTekst)"/>
    <w:basedOn w:val="a"/>
    <w:rsid w:val="00A9313B"/>
    <w:pPr>
      <w:spacing w:after="60"/>
      <w:ind w:firstLine="567"/>
      <w:jc w:val="both"/>
    </w:pPr>
    <w:rPr>
      <w:rFonts w:ascii="Arial" w:eastAsia="Times New Roman" w:hAnsi="Arial" w:cs="Arial"/>
      <w:sz w:val="20"/>
      <w:szCs w:val="20"/>
      <w:lang w:val="ky-KG"/>
    </w:rPr>
  </w:style>
  <w:style w:type="paragraph" w:customStyle="1" w:styleId="tkZagolovok5">
    <w:name w:val="_Заголовок Статья (tkZagolovok5)"/>
    <w:basedOn w:val="a"/>
    <w:rsid w:val="00A9313B"/>
    <w:pPr>
      <w:spacing w:before="200" w:after="60" w:line="480" w:lineRule="auto"/>
      <w:ind w:firstLine="567"/>
    </w:pPr>
    <w:rPr>
      <w:rFonts w:ascii="Arial" w:eastAsia="Times New Roman" w:hAnsi="Arial" w:cs="Arial"/>
      <w:b/>
      <w:bCs/>
      <w:sz w:val="20"/>
      <w:szCs w:val="20"/>
      <w:lang w:val="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574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597</Words>
  <Characters>3406</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Aiperi</cp:lastModifiedBy>
  <cp:revision>2</cp:revision>
  <dcterms:created xsi:type="dcterms:W3CDTF">2019-12-11T04:10:00Z</dcterms:created>
  <dcterms:modified xsi:type="dcterms:W3CDTF">2019-12-11T04:10:00Z</dcterms:modified>
</cp:coreProperties>
</file>